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1C90C1" w14:textId="77777777" w:rsidR="00745DEA" w:rsidRDefault="00AF40DD">
      <w:r>
        <w:t>Articles</w:t>
      </w:r>
    </w:p>
    <w:p w14:paraId="43EA1787" w14:textId="77777777" w:rsidR="00AF40DD" w:rsidRDefault="00AF40DD"/>
    <w:p w14:paraId="5844DD9F" w14:textId="77777777" w:rsidR="00AF40DD" w:rsidRDefault="00AF40DD"/>
    <w:p w14:paraId="64F711A6" w14:textId="77777777" w:rsidR="00AF40DD" w:rsidRPr="00AF40DD" w:rsidRDefault="00AF40DD" w:rsidP="00AF40DD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3F57F9EF" wp14:editId="2D1C0DD5">
            <wp:extent cx="2113087" cy="2984500"/>
            <wp:effectExtent l="0" t="0" r="0" b="0"/>
            <wp:docPr id="2" name="Picture 2" descr="Macintosh HD:Users:iainchalmers:Downloads:Living-outside-your-comfort-z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iainchalmers:Downloads:Living-outside-your-comfort-zon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087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6" w:history="1"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Living outside your comfort zone</w:t>
        </w:r>
      </w:hyperlink>
    </w:p>
    <w:p w14:paraId="756CF4ED" w14:textId="77777777" w:rsidR="00AF40DD" w:rsidRDefault="00AF40DD"/>
    <w:p w14:paraId="6FFD3051" w14:textId="77777777" w:rsidR="00AF40DD" w:rsidRDefault="00AF40DD" w:rsidP="00AF40DD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284B6D36" wp14:editId="70A9795F">
            <wp:extent cx="1634965" cy="2325370"/>
            <wp:effectExtent l="0" t="0" r="0" b="11430"/>
            <wp:docPr id="3" name="Picture 3" descr="Macintosh HD:Users:iainchalmers:Downloads:Championship-Material-with-the-McQuaig-Psychometric-System-211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iainchalmers:Downloads:Championship-Material-with-the-McQuaig-Psychometric-System-211x30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96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8" w:tgtFrame="_blank" w:history="1"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Championship Material with</w:t>
        </w:r>
      </w:hyperlink>
      <w:r w:rsidRPr="00AF40DD">
        <w:rPr>
          <w:rFonts w:ascii="Arial" w:eastAsia="Times New Roman" w:hAnsi="Arial" w:cs="Arial"/>
          <w:color w:val="2C2C2C"/>
          <w:sz w:val="21"/>
          <w:szCs w:val="21"/>
          <w:lang w:val="en-GB"/>
        </w:rPr>
        <w:br/>
      </w:r>
      <w:hyperlink r:id="rId9" w:tgtFrame="_blank" w:history="1"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 xml:space="preserve">the </w:t>
        </w:r>
        <w:proofErr w:type="spellStart"/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McQuaig</w:t>
        </w:r>
        <w:proofErr w:type="spellEnd"/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 xml:space="preserve"> Psychometric System</w:t>
        </w:r>
      </w:hyperlink>
    </w:p>
    <w:p w14:paraId="5F3375F4" w14:textId="77777777" w:rsidR="00AF40DD" w:rsidRPr="00AF40DD" w:rsidRDefault="00AF40DD" w:rsidP="00AF40DD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54410C72" w14:textId="77777777" w:rsidR="00AF40DD" w:rsidRPr="00AF40DD" w:rsidRDefault="00AF40DD" w:rsidP="00AF40DD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0A219AA" wp14:editId="55BF54D1">
            <wp:extent cx="2679700" cy="3811270"/>
            <wp:effectExtent l="0" t="0" r="12700" b="0"/>
            <wp:docPr id="4" name="Picture 4" descr="Macintosh HD:Users:iainchalmers:Downloads:Choosing-Wisely-with-the-McQuaig-Psychometric-System-Hotelier-Magazine-211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iainchalmers:Downloads:Choosing-Wisely-with-the-McQuaig-Psychometric-System-Hotelier-Magazine-211x3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1" w:history="1"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Choosing Wisely with</w:t>
        </w:r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br/>
        </w:r>
      </w:hyperlink>
      <w:hyperlink r:id="rId12" w:history="1"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 xml:space="preserve">the </w:t>
        </w:r>
        <w:proofErr w:type="spellStart"/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McQuaig</w:t>
        </w:r>
        <w:proofErr w:type="spellEnd"/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 xml:space="preserve"> Psychometric </w:t>
        </w:r>
        <w:proofErr w:type="gramStart"/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System</w:t>
        </w:r>
        <w:proofErr w:type="gramEnd"/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br/>
          <w:t>(Hotelier Magazine)</w:t>
        </w:r>
      </w:hyperlink>
    </w:p>
    <w:p w14:paraId="5E876673" w14:textId="77777777" w:rsidR="00AF40DD" w:rsidRDefault="00AF40DD"/>
    <w:p w14:paraId="0B723F58" w14:textId="77777777" w:rsidR="00AF40DD" w:rsidRDefault="00AF40DD"/>
    <w:p w14:paraId="38F4C638" w14:textId="77777777" w:rsidR="00AF40DD" w:rsidRPr="00AF40DD" w:rsidRDefault="00AF40DD" w:rsidP="00AF40DD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2825A966" wp14:editId="47E06EDE">
            <wp:extent cx="1732541" cy="2245360"/>
            <wp:effectExtent l="0" t="0" r="0" b="0"/>
            <wp:docPr id="5" name="Picture 5" descr="Macintosh HD:Users:iainchalmers:Downloads:Four-Steps-to-Effective-Succession-Planning-791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iainchalmers:Downloads:Four-Steps-to-Effective-Succession-Planning-791x102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1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14" w:history="1"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Four Steps to Effective Succession Planning</w:t>
        </w:r>
      </w:hyperlink>
    </w:p>
    <w:p w14:paraId="2165357A" w14:textId="77777777" w:rsidR="00AF40DD" w:rsidRDefault="00AF40DD"/>
    <w:p w14:paraId="42C148B6" w14:textId="77777777" w:rsidR="00AF40DD" w:rsidRDefault="00AF40DD"/>
    <w:p w14:paraId="0C0F3B39" w14:textId="77777777" w:rsidR="00AF40DD" w:rsidRPr="00AF40DD" w:rsidRDefault="00AF40DD" w:rsidP="00AF40DD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80A1910" wp14:editId="06702932">
            <wp:extent cx="1563750" cy="2216728"/>
            <wp:effectExtent l="0" t="0" r="11430" b="0"/>
            <wp:docPr id="6" name="Picture 6" descr="Macintosh HD:Users:iainchalmers:Downloads:How-to-benchmark-a-role-with-the-McQuaig-Psychometric-System-212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iainchalmers:Downloads:How-to-benchmark-a-role-with-the-McQuaig-Psychometric-System-212x3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750" cy="221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16" w:tgtFrame="_blank" w:history="1"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How to benchmark a role with</w:t>
        </w:r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br/>
          <w:t xml:space="preserve">the </w:t>
        </w:r>
        <w:proofErr w:type="spellStart"/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McQuaig</w:t>
        </w:r>
        <w:proofErr w:type="spellEnd"/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 xml:space="preserve"> Psychometric System</w:t>
        </w:r>
      </w:hyperlink>
    </w:p>
    <w:p w14:paraId="3F5FA9A9" w14:textId="77777777" w:rsidR="00AF40DD" w:rsidRDefault="00AF40DD"/>
    <w:p w14:paraId="53FC9BD3" w14:textId="77777777" w:rsidR="00AF40DD" w:rsidRDefault="00AF40DD"/>
    <w:p w14:paraId="1CF2C8EB" w14:textId="77777777" w:rsidR="00AF40DD" w:rsidRPr="00AF40DD" w:rsidRDefault="00AF40DD" w:rsidP="00AF40DD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17E9275A" wp14:editId="66976669">
            <wp:extent cx="1137726" cy="1525270"/>
            <wp:effectExtent l="0" t="0" r="5715" b="0"/>
            <wp:docPr id="7" name="Picture 7" descr="Macintosh HD:Users:iainchalmers:Downloads:Rolling-the-Dice-on-New-Employees-the-McQuaig-Psychometric-System-224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iainchalmers:Downloads:Rolling-the-Dice-on-New-Employees-the-McQuaig-Psychometric-System-224x30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726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8" w:history="1"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Rolling the Dice on New Employees –</w:t>
        </w:r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br/>
          <w:t xml:space="preserve">the </w:t>
        </w:r>
        <w:proofErr w:type="spellStart"/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McQuaig</w:t>
        </w:r>
        <w:proofErr w:type="spellEnd"/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 xml:space="preserve"> Psychometric System</w:t>
        </w:r>
      </w:hyperlink>
    </w:p>
    <w:p w14:paraId="29129BFD" w14:textId="77777777" w:rsidR="00AF40DD" w:rsidRDefault="00AF40DD"/>
    <w:p w14:paraId="49F710BA" w14:textId="77777777" w:rsidR="00AF40DD" w:rsidRDefault="00AF40DD"/>
    <w:p w14:paraId="264984EA" w14:textId="77777777" w:rsidR="00AF40DD" w:rsidRPr="00AF40DD" w:rsidRDefault="00AF40DD" w:rsidP="00AF40DD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5940A542" wp14:editId="2010AA06">
            <wp:extent cx="1721020" cy="2439670"/>
            <wp:effectExtent l="0" t="0" r="6350" b="0"/>
            <wp:docPr id="8" name="Picture 8" descr="Macintosh HD:Users:iainchalmers:Downloads:Search-for-a-Star-the-McQuaig-Psychometric-System-212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iainchalmers:Downloads:Search-for-a-Star-the-McQuaig-Psychometric-System-212x30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02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20" w:history="1"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Search for a Star –</w:t>
        </w:r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br/>
          <w:t xml:space="preserve">the </w:t>
        </w:r>
        <w:proofErr w:type="spellStart"/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McQuaig</w:t>
        </w:r>
        <w:proofErr w:type="spellEnd"/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 xml:space="preserve"> Psychometric System</w:t>
        </w:r>
      </w:hyperlink>
    </w:p>
    <w:p w14:paraId="6D7CDA93" w14:textId="77777777" w:rsidR="00AF40DD" w:rsidRDefault="00AF40DD"/>
    <w:p w14:paraId="69DA23E0" w14:textId="77777777" w:rsidR="00AF40DD" w:rsidRDefault="00AF40DD"/>
    <w:p w14:paraId="709F268F" w14:textId="77777777" w:rsidR="00AF40DD" w:rsidRPr="00AF40DD" w:rsidRDefault="00AF40DD" w:rsidP="00AF40DD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A5761E0" wp14:editId="4552A2F8">
            <wp:extent cx="916663" cy="1299436"/>
            <wp:effectExtent l="0" t="0" r="0" b="0"/>
            <wp:docPr id="9" name="Picture 9" descr="Macintosh HD:Users:iainchalmers:Downloads:Search-for-a-Star-Part-2-the-McQuaig-Psychometric-System-212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iainchalmers:Downloads:Search-for-a-Star-Part-2-the-McQuaig-Psychometric-System-212x300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63" cy="129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22" w:history="1"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Search for a Star (Part 2) –</w:t>
        </w:r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br/>
          <w:t xml:space="preserve">the </w:t>
        </w:r>
        <w:proofErr w:type="spellStart"/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McQuaig</w:t>
        </w:r>
        <w:proofErr w:type="spellEnd"/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 xml:space="preserve"> Psychometric System</w:t>
        </w:r>
      </w:hyperlink>
    </w:p>
    <w:p w14:paraId="24972227" w14:textId="77777777" w:rsidR="00AF40DD" w:rsidRDefault="00AF40DD"/>
    <w:p w14:paraId="550602B7" w14:textId="77777777" w:rsidR="00AF40DD" w:rsidRDefault="00AF40DD"/>
    <w:p w14:paraId="62A30A6F" w14:textId="77777777" w:rsidR="00AF40DD" w:rsidRPr="00AF40DD" w:rsidRDefault="00AF40DD" w:rsidP="00AF40DD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E42E0B5" wp14:editId="36B346B6">
            <wp:extent cx="1087150" cy="1541114"/>
            <wp:effectExtent l="0" t="0" r="5080" b="8890"/>
            <wp:docPr id="10" name="Picture 10" descr="Macintosh HD:Users:iainchalmers:Downloads:Search-for-a-Star-Part-3-the-McQuaig-Psychometric-System-212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iainchalmers:Downloads:Search-for-a-Star-Part-3-the-McQuaig-Psychometric-System-212x30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50" cy="154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4" w:tgtFrame="_blank" w:tooltip="Search for a Star - the McQuaig Psychometric System" w:history="1"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Search for a Star (Part 3) –</w:t>
        </w:r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br/>
          <w:t xml:space="preserve">the </w:t>
        </w:r>
        <w:proofErr w:type="spellStart"/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McQuaig</w:t>
        </w:r>
        <w:proofErr w:type="spellEnd"/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 xml:space="preserve"> Psychometric System</w:t>
        </w:r>
      </w:hyperlink>
    </w:p>
    <w:p w14:paraId="23D42A01" w14:textId="77777777" w:rsidR="00AF40DD" w:rsidRDefault="00AF40DD"/>
    <w:p w14:paraId="1D5C2E80" w14:textId="77777777" w:rsidR="00AF40DD" w:rsidRDefault="00AF40DD"/>
    <w:p w14:paraId="74709893" w14:textId="77777777" w:rsidR="00AF40DD" w:rsidRPr="00AF40DD" w:rsidRDefault="00AF40DD" w:rsidP="00AF40DD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16AC8E7C" wp14:editId="74E2E0C4">
            <wp:extent cx="1373863" cy="1942747"/>
            <wp:effectExtent l="0" t="0" r="0" b="0"/>
            <wp:docPr id="11" name="Picture 11" descr="Macintosh HD:Users:iainchalmers:Downloads:Search-for-a-Star-Part-4-the-McQuaig-Psychometric-System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iainchalmers:Downloads:Search-for-a-Star-Part-4-the-McQuaig-Psychometric-System-724x102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403" cy="19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26" w:history="1"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Search for a Star (Part 4) –</w:t>
        </w:r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br/>
          <w:t xml:space="preserve">the </w:t>
        </w:r>
        <w:proofErr w:type="spellStart"/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McQuaig</w:t>
        </w:r>
        <w:proofErr w:type="spellEnd"/>
        <w:r w:rsidRPr="00AF40D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 xml:space="preserve"> Psychometric System</w:t>
        </w:r>
      </w:hyperlink>
    </w:p>
    <w:p w14:paraId="1E9A2276" w14:textId="77777777" w:rsidR="00AF40DD" w:rsidRDefault="00AF40DD"/>
    <w:p w14:paraId="1A28C171" w14:textId="77777777" w:rsidR="00AF40DD" w:rsidRDefault="00AF40DD"/>
    <w:p w14:paraId="2891C4D9" w14:textId="77777777" w:rsidR="00BA139D" w:rsidRDefault="00AF40DD" w:rsidP="00BA139D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ED5C879" wp14:editId="2A789ACE">
            <wp:extent cx="1716763" cy="2433635"/>
            <wp:effectExtent l="0" t="0" r="10795" b="5080"/>
            <wp:docPr id="12" name="Picture 12" descr="Macintosh HD:Users:iainchalmers:Downloads:Sifting-candidates-McQuaig-Psychometric-System-Helpsheet-212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iainchalmers:Downloads:Sifting-candidates-McQuaig-Psychometric-System-Helpsheet-212x30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763" cy="243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39D">
        <w:t xml:space="preserve"> </w:t>
      </w:r>
      <w:hyperlink r:id="rId28" w:history="1">
        <w:r w:rsidR="00BA139D" w:rsidRPr="00BA139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Sifting candidates –</w:t>
        </w:r>
        <w:r w:rsidR="00BA139D" w:rsidRPr="00BA139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br/>
        </w:r>
        <w:proofErr w:type="spellStart"/>
        <w:r w:rsidR="00BA139D" w:rsidRPr="00BA139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McQuaig</w:t>
        </w:r>
        <w:proofErr w:type="spellEnd"/>
        <w:r w:rsidR="00BA139D" w:rsidRPr="00BA139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 xml:space="preserve"> Psychometric System </w:t>
        </w:r>
        <w:proofErr w:type="spellStart"/>
        <w:r w:rsidR="00BA139D" w:rsidRPr="00BA139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Helpsheet</w:t>
        </w:r>
        <w:proofErr w:type="spellEnd"/>
      </w:hyperlink>
    </w:p>
    <w:p w14:paraId="7B398688" w14:textId="77777777" w:rsidR="00BA139D" w:rsidRDefault="00BA139D" w:rsidP="00BA139D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68EAF71B" w14:textId="77777777" w:rsidR="00BA139D" w:rsidRPr="00BA139D" w:rsidRDefault="00BA139D" w:rsidP="00BA139D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rFonts w:ascii="Times" w:eastAsia="Times New Roman" w:hAnsi="Times" w:cs="Times New Roman"/>
          <w:noProof/>
          <w:sz w:val="20"/>
          <w:szCs w:val="20"/>
          <w:lang w:val="en-GB" w:eastAsia="en-GB"/>
        </w:rPr>
        <w:drawing>
          <wp:inline distT="0" distB="0" distL="0" distR="0" wp14:anchorId="6FD7AA4C" wp14:editId="3FAD212B">
            <wp:extent cx="1488163" cy="1431632"/>
            <wp:effectExtent l="0" t="0" r="10795" b="0"/>
            <wp:docPr id="13" name="Picture 13" descr="Macintosh HD:Users:iainchalmers:Downloads:6_Questions_cover-300x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iainchalmers:Downloads:6_Questions_cover-300x28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163" cy="143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sz w:val="20"/>
          <w:szCs w:val="20"/>
          <w:lang w:val="en-GB"/>
        </w:rPr>
        <w:t xml:space="preserve"> </w:t>
      </w:r>
      <w:hyperlink r:id="rId30" w:history="1">
        <w:r w:rsidRPr="00BA139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6 Questions to Ask Before Choosing a Talent Assessment Tool</w:t>
        </w:r>
      </w:hyperlink>
    </w:p>
    <w:p w14:paraId="1916AFA3" w14:textId="77777777" w:rsidR="00BA139D" w:rsidRPr="00BA139D" w:rsidRDefault="00BA139D" w:rsidP="00BA139D">
      <w:pPr>
        <w:rPr>
          <w:rFonts w:ascii="Times" w:eastAsia="Times New Roman" w:hAnsi="Times" w:cs="Times New Roman"/>
          <w:sz w:val="20"/>
          <w:szCs w:val="20"/>
          <w:lang w:val="en-GB"/>
        </w:rPr>
      </w:pPr>
    </w:p>
    <w:p w14:paraId="165CB81D" w14:textId="77777777" w:rsidR="00BA139D" w:rsidRPr="00BA139D" w:rsidRDefault="00BA139D" w:rsidP="00BA139D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6FDE3653" wp14:editId="3AD707D6">
            <wp:extent cx="2004758" cy="2597150"/>
            <wp:effectExtent l="0" t="0" r="1905" b="0"/>
            <wp:docPr id="14" name="Picture 14" descr="Macintosh HD:Users:iainchalmers:Downloads:Millennials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iainchalmers:Downloads:Millennials_Cover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758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32" w:history="1">
        <w:r w:rsidRPr="00BA139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Millennials: the future of our workplace</w:t>
        </w:r>
      </w:hyperlink>
    </w:p>
    <w:p w14:paraId="7E0FF757" w14:textId="77777777" w:rsidR="00AF40DD" w:rsidRDefault="00AF40DD"/>
    <w:p w14:paraId="4590B765" w14:textId="77777777" w:rsidR="00BA139D" w:rsidRPr="00BA139D" w:rsidRDefault="00BA139D" w:rsidP="00BA139D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65475FB" wp14:editId="513F04D6">
            <wp:extent cx="2253222" cy="1863599"/>
            <wp:effectExtent l="0" t="0" r="7620" b="0"/>
            <wp:docPr id="15" name="Picture 15" descr="Macintosh HD:Users:iainchalmers:Downloads:HiringMist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iainchalmers:Downloads:HiringMistak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222" cy="186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4" w:history="1">
        <w:r w:rsidRPr="00BA139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The Five M</w:t>
        </w:r>
        <w:r w:rsidRPr="00BA139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o</w:t>
        </w:r>
        <w:r w:rsidRPr="00BA139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s</w:t>
        </w:r>
        <w:r w:rsidRPr="00BA139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t</w:t>
        </w:r>
        <w:r w:rsidRPr="00BA139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 xml:space="preserve"> Common Hiring Mistakes</w:t>
        </w:r>
      </w:hyperlink>
    </w:p>
    <w:p w14:paraId="5BD88205" w14:textId="77777777" w:rsidR="00BA139D" w:rsidRDefault="00BA139D"/>
    <w:p w14:paraId="1C00DBFA" w14:textId="77777777" w:rsidR="00BA139D" w:rsidRDefault="00BA139D"/>
    <w:p w14:paraId="6803B759" w14:textId="77777777" w:rsidR="00BA139D" w:rsidRPr="00BA139D" w:rsidRDefault="00BA139D" w:rsidP="00BA139D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79A959BC" wp14:editId="70E472E3">
            <wp:extent cx="1642396" cy="2122170"/>
            <wp:effectExtent l="0" t="0" r="8890" b="11430"/>
            <wp:docPr id="16" name="Picture 16" descr="Macintosh HD:Users:iainchalmers:Downloads:Leadership_cover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iainchalmers:Downloads:Leadership_cover-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396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36" w:history="1">
        <w:r w:rsidRPr="00BA139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How to Tell Your True Leadership Story</w:t>
        </w:r>
      </w:hyperlink>
    </w:p>
    <w:p w14:paraId="719DADA4" w14:textId="77777777" w:rsidR="00BA139D" w:rsidRDefault="00BA139D"/>
    <w:p w14:paraId="491B6463" w14:textId="77777777" w:rsidR="00BA139D" w:rsidRDefault="00BA139D"/>
    <w:p w14:paraId="3AE714E3" w14:textId="77777777" w:rsidR="00BA139D" w:rsidRPr="00BA139D" w:rsidRDefault="00BA139D" w:rsidP="00BA139D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7185665" wp14:editId="4BB711C5">
            <wp:extent cx="1173812" cy="1525270"/>
            <wp:effectExtent l="0" t="0" r="0" b="0"/>
            <wp:docPr id="17" name="Picture 17" descr="Macintosh HD:Users:iainchalmers:Downloads:ExecSearchCover-23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iainchalmers:Downloads:ExecSearchCover-231x30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812" cy="15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38" w:history="1">
        <w:r w:rsidRPr="00BA139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Adding V</w:t>
        </w:r>
        <w:r w:rsidRPr="00BA139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a</w:t>
        </w:r>
        <w:r w:rsidRPr="00BA139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lue to Executive Search</w:t>
        </w:r>
      </w:hyperlink>
    </w:p>
    <w:p w14:paraId="4E192A05" w14:textId="77777777" w:rsidR="00BA139D" w:rsidRDefault="00BA139D"/>
    <w:p w14:paraId="366DEEB0" w14:textId="77777777" w:rsidR="00BA139D" w:rsidRDefault="00BA139D"/>
    <w:p w14:paraId="326AACDB" w14:textId="77777777" w:rsidR="00BA139D" w:rsidRPr="00BA139D" w:rsidRDefault="00BA139D" w:rsidP="00BA139D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9318B6E" wp14:editId="0CBEE523">
            <wp:extent cx="1030963" cy="1749955"/>
            <wp:effectExtent l="0" t="0" r="10795" b="3175"/>
            <wp:docPr id="18" name="Picture 18" descr="Macintosh HD:Users:iainchalmers:Downloads:Recruiting_eBook-177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iainchalmers:Downloads:Recruiting_eBook-177x300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963" cy="17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hyperlink r:id="rId40" w:history="1">
        <w:r w:rsidRPr="00BA139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Recruiting</w:t>
        </w:r>
        <w:r w:rsidRPr="00BA139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 xml:space="preserve"> </w:t>
        </w:r>
        <w:r w:rsidRPr="00BA139D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Collection eBook</w:t>
        </w:r>
      </w:hyperlink>
    </w:p>
    <w:p w14:paraId="41761C02" w14:textId="77777777" w:rsidR="00BA139D" w:rsidRDefault="00BA139D"/>
    <w:p w14:paraId="6B1D5962" w14:textId="77777777" w:rsidR="00BA139D" w:rsidRDefault="00BA139D"/>
    <w:p w14:paraId="5FFAEA94" w14:textId="77777777" w:rsidR="007D0FF7" w:rsidRPr="007D0FF7" w:rsidRDefault="007D0FF7" w:rsidP="007D0FF7">
      <w:pPr>
        <w:rPr>
          <w:rFonts w:ascii="Times" w:eastAsia="Times New Roman" w:hAnsi="Times" w:cs="Times New Roman"/>
          <w:sz w:val="20"/>
          <w:szCs w:val="20"/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26931F4" wp14:editId="68AE26FE">
            <wp:extent cx="1176102" cy="1483404"/>
            <wp:effectExtent l="0" t="0" r="0" b="0"/>
            <wp:docPr id="19" name="Picture 19" descr="Macintosh HD:Users:iainchalmers:Downloads:Sales_eBook_L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iainchalmers:Downloads:Sales_eBook_LP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102" cy="148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2" w:history="1">
        <w:r w:rsidRPr="007D0FF7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The Ultimate G</w:t>
        </w:r>
        <w:bookmarkStart w:id="0" w:name="_GoBack"/>
        <w:bookmarkEnd w:id="0"/>
        <w:r w:rsidRPr="007D0FF7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u</w:t>
        </w:r>
        <w:r w:rsidRPr="007D0FF7">
          <w:rPr>
            <w:rFonts w:ascii="Arial" w:eastAsia="Times New Roman" w:hAnsi="Arial" w:cs="Arial"/>
            <w:color w:val="2C2C2C"/>
            <w:sz w:val="21"/>
            <w:szCs w:val="21"/>
            <w:u w:val="single"/>
            <w:shd w:val="clear" w:color="auto" w:fill="FFFFFF"/>
            <w:lang w:val="en-GB"/>
          </w:rPr>
          <w:t>ide to Effective Sales Hiring</w:t>
        </w:r>
      </w:hyperlink>
    </w:p>
    <w:p w14:paraId="380611D9" w14:textId="77777777" w:rsidR="00BA139D" w:rsidRDefault="007D0FF7">
      <w:r>
        <w:t xml:space="preserve"> </w:t>
      </w:r>
    </w:p>
    <w:sectPr w:rsidR="00BA139D" w:rsidSect="00364A00">
      <w:pgSz w:w="11901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0DD"/>
    <w:rsid w:val="00364A00"/>
    <w:rsid w:val="005C3C1D"/>
    <w:rsid w:val="00745DEA"/>
    <w:rsid w:val="007D0FF7"/>
    <w:rsid w:val="00AF40DD"/>
    <w:rsid w:val="00B5467E"/>
    <w:rsid w:val="00BA139D"/>
    <w:rsid w:val="00D15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D5EB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0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0D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AF40D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0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0DD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AF40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9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2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6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cquaig.co.uk/wp-content/uploads/Championship-Material-with-the-McQuaig-Psychometric-System.pdf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mcquaig.co.uk/wp-content/uploads/Rolling-the-Dice-on-New-Employees-the-McQuaig-Psychometric-System.pdf" TargetMode="External"/><Relationship Id="rId26" Type="http://schemas.openxmlformats.org/officeDocument/2006/relationships/hyperlink" Target="http://www.mcquaig.co.uk/wp-content/uploads/Search-for-a-Star-Part-4-the-McQuaig-Psychometric-System.pdf" TargetMode="External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hyperlink" Target="http://www.mcquaig.co.uk/wp-content/uploads/Five-Hiring-Mistakes-and-How-To-Avoid-Them.pdf" TargetMode="External"/><Relationship Id="rId42" Type="http://schemas.openxmlformats.org/officeDocument/2006/relationships/hyperlink" Target="http://go.pardot.com/l/52152/2015-03-16/nyldr/52152/25084/Ultimate_Guide_to_Sales_Hiring.pdf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mcquaig.co.uk/wp-content/uploads/Choosing-Wisely-with-the-McQuaig-Psychometric-System-Hotelier-Magazine.pdf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38" Type="http://schemas.openxmlformats.org/officeDocument/2006/relationships/hyperlink" Target="http://www.mcquaig.co.uk/wp-content/uploads/Adding-Value-to-Executive-Search.pdf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www.mcquaig.co.uk/wp-content/uploads/How-to-benchmark-a-role-with-the-McQuaig-Psychometric-System.pdf" TargetMode="External"/><Relationship Id="rId20" Type="http://schemas.openxmlformats.org/officeDocument/2006/relationships/hyperlink" Target="http://www.mcquaig.co.uk/wp-content/uploads/Search-for-a-Star-the-McQuaig-Psychometric-System.pdf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hyperlink" Target="http://www.mcquaig.co.uk/wp-content/uploads/Living-outside-your-comfort-zone.pdf" TargetMode="External"/><Relationship Id="rId11" Type="http://schemas.openxmlformats.org/officeDocument/2006/relationships/hyperlink" Target="http://www.mcquaig.co.uk/wp-content/uploads/Choosing-Wisely-with-the-McQuaig-Psychometric-System-Hotelier-Magazine.pdf" TargetMode="External"/><Relationship Id="rId24" Type="http://schemas.openxmlformats.org/officeDocument/2006/relationships/hyperlink" Target="http://www.mcquaig.co.uk/wp-content/uploads/Search-for-a-Star-Part-3-the-McQuaig-Psychometric-System1.pdf" TargetMode="External"/><Relationship Id="rId32" Type="http://schemas.openxmlformats.org/officeDocument/2006/relationships/hyperlink" Target="http://www.mcquaig.co.uk/wp-content/uploads/McQuaig-Millennials-Article.pdf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www.mcquaig.co.uk/wp-content/uploads/Recruiting-Series-eBook.pd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://www.mcquaig.co.uk/wp-content/uploads/Sifting-candidates-McQuaig-Psychometric-System-Helpsheet.pdf" TargetMode="External"/><Relationship Id="rId36" Type="http://schemas.openxmlformats.org/officeDocument/2006/relationships/hyperlink" Target="http://www.mcquaig.co.uk/wp-content/uploads/Tell-Your-Leadership-Story.pd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13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mcquaig.co.uk/wp-content/uploads/Championship-Material-with-the-McQuaig-Psychometric-System.pdf" TargetMode="External"/><Relationship Id="rId14" Type="http://schemas.openxmlformats.org/officeDocument/2006/relationships/hyperlink" Target="http://www.mcquaig.co.uk/wp-content/uploads/Four-Steps-to-Effective-Succession-Planning.pdf" TargetMode="External"/><Relationship Id="rId22" Type="http://schemas.openxmlformats.org/officeDocument/2006/relationships/hyperlink" Target="http://www.mcquaig.co.uk/wp-content/uploads/Search-for-a-Star-Part-2-the-McQuaig-Psychometric-System.pdf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://www.mcquaig.co.uk/wp-content/uploads/6_Questions_to_ask_before_choosing_a_talent_assessment_tool.pdf" TargetMode="External"/><Relationship Id="rId35" Type="http://schemas.openxmlformats.org/officeDocument/2006/relationships/image" Target="media/image1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503</Words>
  <Characters>2872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Holst Group</Company>
  <LinksUpToDate>false</LinksUpToDate>
  <CharactersWithSpaces>3369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Iain Chalmers</dc:creator>
  <cp:keywords/>
  <dc:description/>
  <cp:lastModifiedBy>Holst</cp:lastModifiedBy>
  <cp:revision>4</cp:revision>
  <dcterms:created xsi:type="dcterms:W3CDTF">2016-10-12T15:55:00Z</dcterms:created>
  <dcterms:modified xsi:type="dcterms:W3CDTF">2016-11-01T11:03:00Z</dcterms:modified>
</cp:coreProperties>
</file>